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1"/>
        <w:rPr>
          <w:rFonts w:ascii="宋体" w:hAnsi="宋体" w:eastAsia="宋体"/>
          <w:b/>
          <w:kern w:val="0"/>
          <w:szCs w:val="32"/>
        </w:rPr>
      </w:pPr>
      <w:bookmarkStart w:id="0" w:name="_Toc398185977"/>
      <w:r>
        <w:rPr>
          <w:rFonts w:hint="eastAsia" w:ascii="宋体" w:hAnsi="宋体" w:eastAsia="宋体"/>
          <w:b/>
          <w:kern w:val="0"/>
          <w:szCs w:val="32"/>
        </w:rPr>
        <w:t>车船税纳税申报表</w:t>
      </w:r>
      <w:bookmarkEnd w:id="0"/>
    </w:p>
    <w:p>
      <w:pPr>
        <w:ind w:left="-179" w:leftChars="-56" w:firstLine="105" w:firstLineChars="50"/>
        <w:rPr>
          <w:rFonts w:ascii="宋体" w:hAnsi="宋体" w:eastAsia="宋体" w:cs="宋体"/>
          <w:bCs/>
          <w:kern w:val="0"/>
          <w:sz w:val="21"/>
          <w:szCs w:val="21"/>
        </w:rPr>
      </w:pPr>
      <w:r>
        <w:rPr>
          <w:rFonts w:hint="eastAsia" w:ascii="宋体" w:hAnsi="宋体" w:eastAsia="宋体"/>
          <w:sz w:val="21"/>
          <w:szCs w:val="21"/>
        </w:rPr>
        <w:t>税款所属期限：</w:t>
      </w:r>
      <w:r>
        <w:rPr>
          <w:rFonts w:hint="eastAsia" w:ascii="宋体" w:hAnsi="宋体" w:eastAsia="宋体"/>
          <w:sz w:val="21"/>
          <w:szCs w:val="21"/>
          <w:lang w:val="en-US" w:eastAsia="zh-CN"/>
        </w:rPr>
        <w:t xml:space="preserve">                                               </w:t>
      </w:r>
      <w:r>
        <w:rPr>
          <w:rFonts w:hint="eastAsia" w:ascii="宋体" w:hAnsi="宋体" w:eastAsia="宋体"/>
          <w:sz w:val="21"/>
          <w:szCs w:val="21"/>
        </w:rPr>
        <w:t xml:space="preserve">  </w:t>
      </w:r>
      <w:r>
        <w:rPr>
          <w:rFonts w:hint="eastAsia" w:ascii="宋体" w:hAnsi="宋体" w:eastAsia="宋体" w:cs="宋体"/>
          <w:bCs/>
          <w:kern w:val="0"/>
          <w:sz w:val="21"/>
          <w:szCs w:val="21"/>
        </w:rPr>
        <w:t>填表日期</w:t>
      </w:r>
      <w:r>
        <w:rPr>
          <w:rFonts w:hint="eastAsia" w:ascii="宋体" w:hAnsi="宋体" w:eastAsia="宋体" w:cs="宋体"/>
          <w:bCs/>
          <w:kern w:val="0"/>
          <w:sz w:val="21"/>
          <w:szCs w:val="21"/>
          <w:lang w:val="en-US" w:eastAsia="zh-CN"/>
        </w:rPr>
        <w:t xml:space="preserve">               </w:t>
      </w:r>
      <w:r>
        <w:rPr>
          <w:rFonts w:hint="eastAsia" w:ascii="宋体" w:hAnsi="宋体" w:eastAsia="宋体" w:cs="宋体"/>
          <w:bCs/>
          <w:kern w:val="0"/>
          <w:sz w:val="21"/>
          <w:szCs w:val="21"/>
        </w:rPr>
        <w:t xml:space="preserve">  金额单位：元至角分</w:t>
      </w:r>
    </w:p>
    <w:tbl>
      <w:tblPr>
        <w:tblStyle w:val="4"/>
        <w:tblW w:w="1512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"/>
        <w:gridCol w:w="768"/>
        <w:gridCol w:w="730"/>
        <w:gridCol w:w="236"/>
        <w:gridCol w:w="33"/>
        <w:gridCol w:w="203"/>
        <w:gridCol w:w="236"/>
        <w:gridCol w:w="67"/>
        <w:gridCol w:w="169"/>
        <w:gridCol w:w="236"/>
        <w:gridCol w:w="236"/>
        <w:gridCol w:w="236"/>
        <w:gridCol w:w="236"/>
        <w:gridCol w:w="480"/>
        <w:gridCol w:w="232"/>
        <w:gridCol w:w="4"/>
        <w:gridCol w:w="240"/>
        <w:gridCol w:w="236"/>
        <w:gridCol w:w="224"/>
        <w:gridCol w:w="9"/>
        <w:gridCol w:w="3"/>
        <w:gridCol w:w="236"/>
        <w:gridCol w:w="236"/>
        <w:gridCol w:w="228"/>
        <w:gridCol w:w="8"/>
        <w:gridCol w:w="236"/>
        <w:gridCol w:w="240"/>
        <w:gridCol w:w="236"/>
        <w:gridCol w:w="46"/>
        <w:gridCol w:w="95"/>
        <w:gridCol w:w="95"/>
        <w:gridCol w:w="236"/>
        <w:gridCol w:w="489"/>
        <w:gridCol w:w="870"/>
        <w:gridCol w:w="897"/>
        <w:gridCol w:w="48"/>
        <w:gridCol w:w="1104"/>
        <w:gridCol w:w="1100"/>
        <w:gridCol w:w="316"/>
        <w:gridCol w:w="895"/>
        <w:gridCol w:w="1120"/>
        <w:gridCol w:w="15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0"/>
          <w:wAfter w:w="8397" w:type="dxa"/>
          <w:trHeight w:val="282" w:hRule="atLeast"/>
          <w:jc w:val="center"/>
        </w:trPr>
        <w:tc>
          <w:tcPr>
            <w:tcW w:w="1518" w:type="dxa"/>
            <w:gridSpan w:val="3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纳税人识别号</w:t>
            </w: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  <w:bookmarkStart w:id="1" w:name="_GoBack"/>
            <w:bookmarkEnd w:id="1"/>
          </w:p>
        </w:tc>
        <w:tc>
          <w:tcPr>
            <w:tcW w:w="2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color w:val="FF0000"/>
                <w:sz w:val="21"/>
                <w:szCs w:val="21"/>
              </w:rPr>
            </w:pPr>
          </w:p>
        </w:tc>
        <w:tc>
          <w:tcPr>
            <w:tcW w:w="2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67" w:hRule="atLeast"/>
          <w:jc w:val="center"/>
        </w:trPr>
        <w:tc>
          <w:tcPr>
            <w:tcW w:w="409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纳税人名称</w:t>
            </w:r>
          </w:p>
        </w:tc>
        <w:tc>
          <w:tcPr>
            <w:tcW w:w="3097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29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纳税人身份证照类型</w:t>
            </w:r>
          </w:p>
        </w:tc>
        <w:tc>
          <w:tcPr>
            <w:tcW w:w="498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23" w:hRule="atLeast"/>
          <w:jc w:val="center"/>
        </w:trPr>
        <w:tc>
          <w:tcPr>
            <w:tcW w:w="409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纳税人身份证照号码</w:t>
            </w:r>
          </w:p>
        </w:tc>
        <w:tc>
          <w:tcPr>
            <w:tcW w:w="3097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29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居住（单位）地址</w:t>
            </w:r>
          </w:p>
        </w:tc>
        <w:tc>
          <w:tcPr>
            <w:tcW w:w="498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87" w:hRule="atLeast"/>
          <w:jc w:val="center"/>
        </w:trPr>
        <w:tc>
          <w:tcPr>
            <w:tcW w:w="409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联系人</w:t>
            </w:r>
          </w:p>
        </w:tc>
        <w:tc>
          <w:tcPr>
            <w:tcW w:w="3097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29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联系方式</w:t>
            </w:r>
          </w:p>
        </w:tc>
        <w:tc>
          <w:tcPr>
            <w:tcW w:w="498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color w:val="FF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1566" w:hRule="atLeast"/>
          <w:jc w:val="center"/>
        </w:trPr>
        <w:tc>
          <w:tcPr>
            <w:tcW w:w="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序号</w:t>
            </w: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（车辆）号牌号码/（船舶）登记号码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车船识别代码（车架号/船舶识别号）</w:t>
            </w:r>
          </w:p>
        </w:tc>
        <w:tc>
          <w:tcPr>
            <w:tcW w:w="7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征收品目</w:t>
            </w:r>
          </w:p>
        </w:tc>
        <w:tc>
          <w:tcPr>
            <w:tcW w:w="71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计税单位</w:t>
            </w:r>
          </w:p>
        </w:tc>
        <w:tc>
          <w:tcPr>
            <w:tcW w:w="86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计税单位的数量</w:t>
            </w:r>
          </w:p>
        </w:tc>
        <w:tc>
          <w:tcPr>
            <w:tcW w:w="8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单位税额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年应缴税额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本年减免税额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减免性质代码</w:t>
            </w:r>
          </w:p>
        </w:tc>
        <w:tc>
          <w:tcPr>
            <w:tcW w:w="1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1"/>
                <w:szCs w:val="21"/>
              </w:rPr>
              <w:t>减免税证明号</w:t>
            </w: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当年应缴税额</w:t>
            </w: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本年已缴税额</w:t>
            </w: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本期年应补（退）税额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08" w:hRule="atLeast"/>
          <w:jc w:val="center"/>
        </w:trPr>
        <w:tc>
          <w:tcPr>
            <w:tcW w:w="7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1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2</w:t>
            </w:r>
          </w:p>
        </w:tc>
        <w:tc>
          <w:tcPr>
            <w:tcW w:w="70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3</w:t>
            </w:r>
          </w:p>
        </w:tc>
        <w:tc>
          <w:tcPr>
            <w:tcW w:w="712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4</w:t>
            </w:r>
          </w:p>
        </w:tc>
        <w:tc>
          <w:tcPr>
            <w:tcW w:w="8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5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6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7=5*6</w:t>
            </w:r>
          </w:p>
        </w:tc>
        <w:tc>
          <w:tcPr>
            <w:tcW w:w="8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8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9</w:t>
            </w:r>
          </w:p>
        </w:tc>
        <w:tc>
          <w:tcPr>
            <w:tcW w:w="1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10</w:t>
            </w: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11=7-8</w:t>
            </w: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12</w:t>
            </w: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13=11-12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449" w:hRule="atLeast"/>
          <w:jc w:val="center"/>
        </w:trPr>
        <w:tc>
          <w:tcPr>
            <w:tcW w:w="7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7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71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  <w:tc>
          <w:tcPr>
            <w:tcW w:w="8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color w:val="FF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08" w:hRule="atLeast"/>
          <w:jc w:val="center"/>
        </w:trPr>
        <w:tc>
          <w:tcPr>
            <w:tcW w:w="7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　</w:t>
            </w:r>
          </w:p>
        </w:tc>
        <w:tc>
          <w:tcPr>
            <w:tcW w:w="7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71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8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08" w:hRule="atLeast"/>
          <w:jc w:val="center"/>
        </w:trPr>
        <w:tc>
          <w:tcPr>
            <w:tcW w:w="7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　</w:t>
            </w:r>
          </w:p>
        </w:tc>
        <w:tc>
          <w:tcPr>
            <w:tcW w:w="7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71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8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Arial"/>
                <w:bCs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34" w:hRule="atLeast"/>
          <w:jc w:val="center"/>
        </w:trPr>
        <w:tc>
          <w:tcPr>
            <w:tcW w:w="7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合计</w:t>
            </w:r>
          </w:p>
        </w:tc>
        <w:tc>
          <w:tcPr>
            <w:tcW w:w="150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182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7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71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8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—</w:t>
            </w: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52" w:hRule="atLeast"/>
          <w:jc w:val="center"/>
        </w:trPr>
        <w:tc>
          <w:tcPr>
            <w:tcW w:w="409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申报车辆总数（辆）</w:t>
            </w:r>
          </w:p>
        </w:tc>
        <w:tc>
          <w:tcPr>
            <w:tcW w:w="3097" w:type="dxa"/>
            <w:gridSpan w:val="1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7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申报船舶总数</w:t>
            </w:r>
          </w:p>
        </w:tc>
        <w:tc>
          <w:tcPr>
            <w:tcW w:w="614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55" w:hRule="atLeast"/>
          <w:jc w:val="center"/>
        </w:trPr>
        <w:tc>
          <w:tcPr>
            <w:tcW w:w="15103" w:type="dxa"/>
            <w:gridSpan w:val="4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以下由申报人填写：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458" w:hRule="atLeast"/>
          <w:jc w:val="center"/>
        </w:trPr>
        <w:tc>
          <w:tcPr>
            <w:tcW w:w="176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 xml:space="preserve">纳税人声明 </w:t>
            </w:r>
          </w:p>
        </w:tc>
        <w:tc>
          <w:tcPr>
            <w:tcW w:w="13336" w:type="dxa"/>
            <w:gridSpan w:val="3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 xml:space="preserve">此纳税申报表是根据《中华人民共和国车船税法》和国家有关税收规定填报的，是真实的、可靠的、完整的。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309" w:hRule="atLeast"/>
          <w:jc w:val="center"/>
        </w:trPr>
        <w:tc>
          <w:tcPr>
            <w:tcW w:w="176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纳税人签章</w:t>
            </w:r>
          </w:p>
        </w:tc>
        <w:tc>
          <w:tcPr>
            <w:tcW w:w="3044" w:type="dxa"/>
            <w:gridSpan w:val="1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469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代理人签章</w:t>
            </w:r>
          </w:p>
        </w:tc>
        <w:tc>
          <w:tcPr>
            <w:tcW w:w="273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代理人身份证号</w:t>
            </w:r>
          </w:p>
        </w:tc>
        <w:tc>
          <w:tcPr>
            <w:tcW w:w="357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285" w:hRule="atLeast"/>
          <w:jc w:val="center"/>
        </w:trPr>
        <w:tc>
          <w:tcPr>
            <w:tcW w:w="15103" w:type="dxa"/>
            <w:gridSpan w:val="4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以下由税务机关填写：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0" w:type="dxa"/>
          <w:trHeight w:val="285" w:hRule="atLeast"/>
          <w:jc w:val="center"/>
        </w:trPr>
        <w:tc>
          <w:tcPr>
            <w:tcW w:w="176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受理人                                                  </w:t>
            </w:r>
          </w:p>
        </w:tc>
        <w:tc>
          <w:tcPr>
            <w:tcW w:w="3044" w:type="dxa"/>
            <w:gridSpan w:val="1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69" w:type="dxa"/>
            <w:gridSpan w:val="9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受理日期</w:t>
            </w:r>
          </w:p>
        </w:tc>
        <w:tc>
          <w:tcPr>
            <w:tcW w:w="2730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受理税务机关（签章）　</w:t>
            </w:r>
          </w:p>
        </w:tc>
        <w:tc>
          <w:tcPr>
            <w:tcW w:w="3573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宋体"/>
                <w:sz w:val="21"/>
                <w:szCs w:val="21"/>
              </w:rPr>
            </w:pPr>
          </w:p>
        </w:tc>
      </w:tr>
    </w:tbl>
    <w:p>
      <w:pPr>
        <w:rPr>
          <w:rFonts w:ascii="宋体" w:hAnsi="宋体" w:eastAsia="宋体" w:cs="宋体"/>
          <w:kern w:val="0"/>
          <w:sz w:val="21"/>
          <w:szCs w:val="21"/>
        </w:rPr>
      </w:pPr>
    </w:p>
    <w:p>
      <w:pPr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本表一式两份，一份纳税人留存，一份税务机关留存。</w:t>
      </w:r>
    </w:p>
    <w:p>
      <w:pPr>
        <w:rPr>
          <w:rFonts w:hint="eastAsia" w:ascii="宋体" w:hAnsi="宋体" w:eastAsia="宋体" w:cs="宋体"/>
          <w:kern w:val="0"/>
          <w:sz w:val="21"/>
          <w:szCs w:val="21"/>
        </w:rPr>
      </w:pPr>
    </w:p>
    <w:p>
      <w:pPr>
        <w:pStyle w:val="8"/>
        <w:ind w:firstLine="422"/>
        <w:rPr>
          <w:rFonts w:ascii="宋体" w:hAnsi="宋体"/>
        </w:rPr>
      </w:pPr>
      <w:r>
        <w:rPr>
          <w:rFonts w:hint="eastAsia" w:ascii="宋体" w:hAnsi="宋体"/>
        </w:rPr>
        <w:t>【表单说明】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1.《车船税纳税申报表》适用于中华人民共和国境内自行申报车船税的纳税人填报。本表分为一主表两附表，车辆车船税纳税人填报纳税申报表和税源明细表（车辆），船舶车船税纳税人填报纳税申报表和税源明细表（船舶）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2.对首次进行车船税纳税申报的纳税人，需要申报其全部车船的主附表信息。此后办理纳税申报时，如果纳税人的车船及相关信息未发生变化的，可不再填报信息，仅提供相关证件，由税务机关按上次申报信息生成申报表后，纳税人进行签章确认即可。对车船或纳税人有关信息发生变化的，纳税人仅就变化的内容进行填报。已获取第三方信息的地区，税务机关可将第三方信息导入纳税申报系统，直接生成申报表由纳税人进行签章确认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3. 税款所属期限：填报纳税年度的1月1日至12月31日。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4.纳税人识别号：单位纳税人填报，自然人纳税人不必填报。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5.纳税人身份证照类型：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（1）组织机构代码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（2）居民身份证或临时居民身份证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（3）有效军人身份证件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（4）香港、澳门特别行政区居民身份证明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（5）台湾地区居民身份证明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（6）外国人护照或居留许可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（7）外交部核发的外国驻华使馆、领馆人员、国际组织驻华代表机构人员的有效身份证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（8）其他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6. 纳税人身份证照号码：是单位的，填报含所属行政区域代码的组织机构代码。是个人的，填报身份证照号码。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7.征收品目： 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（1）1.0升（含）以下的乘用车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（2）1.0升以上至1.6升（含）的乘用车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（3）1.6升以上至2.0升（含）的乘用车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（4）2.0升以上至2.5升（含）的乘用车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（5）2.5升以上至3.0升（含）的乘用车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（6）3.0升以上至4.0升（含）的乘用车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（7）4.0升以上的乘用车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（8）核定载客人数9人以上20人以下的中型客车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（9）核定载客人数20人（含）以上的大型客车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（10）货车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（11）挂车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（12）专用作业车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（13）轮式专用机械车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（14）摩托车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（15）净吨位不超过200吨的机动船舶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（16）净吨位超过200吨但不超过2000吨的机动船舶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（17）净吨位超过2000吨但不超过10000吨的机动船舶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（18）净吨位超过10000吨的机动船舶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（19）艇身长度不超过10米的游艇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（20）艇身长度超过10米但不超过18米的游艇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（21）艇身长度超过18米但不超过30米的游艇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（22）艇身长度超过30米的游艇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8.计税单位：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（1）乘用车、客车、摩托车子税目，填报辆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（2）货车、挂车、专用作业车、轮式专用机械车、机动船舶子税目，填报吨（保留两位小数）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（3）游艇子税目，填报米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9.计税单位的数量：车辆按辆征收的，填报1；车辆按整备质量以及船舶按净吨位征收的，填报吨数；游艇按米征收的，填报总长的米数。</w:t>
      </w:r>
    </w:p>
    <w:p>
      <w:pPr>
        <w:pStyle w:val="9"/>
        <w:ind w:firstLine="42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10.单位税额：根据纳税地点所在省、自治区、直辖市车船税实施办法所附税目税额表相应的单位税额填报。</w:t>
      </w:r>
    </w:p>
    <w:p>
      <w:pPr>
        <w:pStyle w:val="9"/>
        <w:ind w:firstLine="420"/>
        <w:jc w:val="left"/>
      </w:pPr>
      <w:r>
        <w:rPr>
          <w:rFonts w:hint="eastAsia" w:ascii="宋体" w:hAnsi="宋体"/>
        </w:rPr>
        <w:t>11. 减免性质代码：按照国家税务总局制定下发的最新《减免性质及分类表》中的最细项减免性质代码填报。</w:t>
      </w: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jc w:val="center"/>
        <w:outlineLvl w:val="0"/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zh-CN"/>
        </w:rPr>
        <w:t>车船税税源明细表（车辆）</w:t>
      </w:r>
    </w:p>
    <w:p>
      <w:pPr>
        <w:autoSpaceDE w:val="0"/>
        <w:autoSpaceDN w:val="0"/>
        <w:adjustRightInd w:val="0"/>
        <w:jc w:val="center"/>
        <w:rPr>
          <w:rFonts w:ascii="宋体" w:hAnsi="宋体" w:cs="Calibri"/>
          <w:b/>
          <w:bCs/>
          <w:kern w:val="0"/>
          <w:sz w:val="28"/>
          <w:szCs w:val="28"/>
        </w:rPr>
      </w:pPr>
    </w:p>
    <w:tbl>
      <w:tblPr>
        <w:tblStyle w:val="4"/>
        <w:tblW w:w="132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1003"/>
        <w:gridCol w:w="1416"/>
        <w:gridCol w:w="1037"/>
        <w:gridCol w:w="1038"/>
        <w:gridCol w:w="1038"/>
        <w:gridCol w:w="1267"/>
        <w:gridCol w:w="1128"/>
        <w:gridCol w:w="1049"/>
        <w:gridCol w:w="1225"/>
        <w:gridCol w:w="1296"/>
        <w:gridCol w:w="134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284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申报车辆总数（辆）</w:t>
            </w:r>
          </w:p>
        </w:tc>
        <w:tc>
          <w:tcPr>
            <w:tcW w:w="10419" w:type="dxa"/>
            <w:gridSpan w:val="9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42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序号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车牌号码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车辆识别代码（车架号）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车辆类型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品牌型号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发动机号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车辆发票日期或注册登记日期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使用性质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燃料种类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排（气）量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核定载客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整备质量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42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426" w:type="dxa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2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3</w:t>
            </w:r>
          </w:p>
        </w:tc>
        <w:tc>
          <w:tcPr>
            <w:tcW w:w="1003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4</w:t>
            </w:r>
          </w:p>
        </w:tc>
        <w:tc>
          <w:tcPr>
            <w:tcW w:w="10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5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6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8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9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4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10</w:t>
            </w:r>
          </w:p>
        </w:tc>
        <w:tc>
          <w:tcPr>
            <w:tcW w:w="10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416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3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2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4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96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</w:tbl>
    <w:p>
      <w:pPr>
        <w:autoSpaceDE w:val="0"/>
        <w:autoSpaceDN w:val="0"/>
        <w:adjustRightInd w:val="0"/>
        <w:ind w:firstLine="422"/>
        <w:jc w:val="center"/>
        <w:rPr>
          <w:rFonts w:hint="eastAsia" w:ascii="宋体" w:hAnsi="Calibri" w:cs="宋体"/>
          <w:b/>
          <w:bCs/>
          <w:kern w:val="0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ind w:firstLine="422"/>
        <w:jc w:val="center"/>
        <w:rPr>
          <w:rFonts w:ascii="Arial" w:hAnsi="Arial" w:cs="Arial"/>
          <w:b/>
          <w:bCs/>
          <w:kern w:val="0"/>
          <w:szCs w:val="21"/>
        </w:rPr>
      </w:pPr>
      <w:r>
        <w:rPr>
          <w:rFonts w:hint="eastAsia" w:ascii="宋体" w:hAnsi="Calibri" w:cs="宋体"/>
          <w:b/>
          <w:bCs/>
          <w:kern w:val="0"/>
          <w:szCs w:val="21"/>
          <w:lang w:val="zh-CN"/>
        </w:rPr>
        <w:t>填表说明</w:t>
      </w:r>
    </w:p>
    <w:p>
      <w:pPr>
        <w:autoSpaceDE w:val="0"/>
        <w:autoSpaceDN w:val="0"/>
        <w:adjustRightInd w:val="0"/>
        <w:spacing w:line="360" w:lineRule="auto"/>
        <w:ind w:firstLine="420"/>
        <w:rPr>
          <w:rFonts w:ascii="宋体" w:hAnsi="Arial" w:cs="宋体"/>
          <w:kern w:val="0"/>
          <w:szCs w:val="21"/>
          <w:lang w:val="zh-CN"/>
        </w:rPr>
      </w:pPr>
      <w:r>
        <w:rPr>
          <w:rFonts w:ascii="宋体" w:hAnsi="Arial" w:cs="宋体"/>
          <w:kern w:val="0"/>
          <w:szCs w:val="21"/>
          <w:lang w:val="zh-CN"/>
        </w:rPr>
        <w:t>1.</w:t>
      </w:r>
      <w:r>
        <w:rPr>
          <w:rFonts w:hint="eastAsia" w:ascii="宋体" w:hAnsi="Arial" w:cs="宋体"/>
          <w:kern w:val="0"/>
          <w:szCs w:val="21"/>
          <w:lang w:val="zh-CN"/>
        </w:rPr>
        <w:t>机动车信息</w:t>
      </w:r>
      <w:r>
        <w:rPr>
          <w:rFonts w:ascii="宋体" w:hAnsi="Arial" w:cs="宋体"/>
          <w:kern w:val="0"/>
          <w:szCs w:val="21"/>
          <w:lang w:val="zh-CN"/>
        </w:rPr>
        <w:t>(</w:t>
      </w:r>
      <w:r>
        <w:rPr>
          <w:rFonts w:hint="eastAsia" w:ascii="宋体" w:hAnsi="Arial" w:cs="宋体"/>
          <w:kern w:val="0"/>
          <w:szCs w:val="21"/>
          <w:lang w:val="zh-CN"/>
        </w:rPr>
        <w:t>包括号牌号码、车辆识别代码（车架号）、发动机号、品牌型号、车辆类型、使用性质、燃料种类、排（气）量、核定载客、整备质量</w:t>
      </w:r>
      <w:r>
        <w:rPr>
          <w:rFonts w:ascii="宋体" w:hAnsi="Arial" w:cs="宋体"/>
          <w:kern w:val="0"/>
          <w:szCs w:val="21"/>
          <w:lang w:val="zh-CN"/>
        </w:rPr>
        <w:t>)</w:t>
      </w:r>
      <w:r>
        <w:rPr>
          <w:rFonts w:hint="eastAsia" w:ascii="宋体" w:hAnsi="Arial" w:cs="宋体"/>
          <w:kern w:val="0"/>
          <w:szCs w:val="21"/>
          <w:lang w:val="zh-CN"/>
        </w:rPr>
        <w:t>，根据整车合格证、机动车登记证书和机动车行驶证等材料所载数据填报。其中，品牌型号在提交材料为整车合格证、机动车登记证书时按照车辆品牌、车辆型号两个字段汇总填报。</w:t>
      </w: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  <w:r>
        <w:rPr>
          <w:rFonts w:ascii="宋体" w:hAnsi="Arial" w:cs="宋体"/>
          <w:kern w:val="0"/>
          <w:szCs w:val="21"/>
          <w:lang w:val="zh-CN"/>
        </w:rPr>
        <w:t>2.</w:t>
      </w:r>
      <w:r>
        <w:rPr>
          <w:rFonts w:hint="eastAsia" w:ascii="宋体" w:hAnsi="Arial" w:cs="宋体"/>
          <w:kern w:val="0"/>
          <w:szCs w:val="21"/>
          <w:lang w:val="zh-CN"/>
        </w:rPr>
        <w:t>车辆发票或注册登记日期：有机动车销售发票的，填报销售发票日期；确无销售发票的，填报机动车登记证书的注册登记日期。</w:t>
      </w: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spacing w:line="360" w:lineRule="auto"/>
        <w:ind w:firstLine="420"/>
        <w:rPr>
          <w:rFonts w:hint="eastAsia" w:ascii="宋体" w:hAnsi="Arial" w:cs="宋体"/>
          <w:kern w:val="0"/>
          <w:szCs w:val="21"/>
          <w:lang w:val="zh-CN"/>
        </w:rPr>
      </w:pPr>
    </w:p>
    <w:p>
      <w:pPr>
        <w:jc w:val="center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车船税税源明细表（船舶）</w:t>
      </w:r>
    </w:p>
    <w:p>
      <w:pPr>
        <w:autoSpaceDE w:val="0"/>
        <w:autoSpaceDN w:val="0"/>
        <w:adjustRightInd w:val="0"/>
        <w:rPr>
          <w:rFonts w:hint="eastAsia" w:ascii="宋体" w:hAnsi="Calibri" w:cs="宋体"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rPr>
          <w:rFonts w:ascii="宋体" w:hAnsi="宋体" w:cs="宋体"/>
          <w:b/>
          <w:bCs/>
          <w:kern w:val="0"/>
          <w:szCs w:val="21"/>
          <w:lang w:val="zh-CN"/>
        </w:rPr>
      </w:pPr>
      <w:r>
        <w:rPr>
          <w:rFonts w:hint="eastAsia" w:ascii="宋体" w:hAnsi="宋体" w:cs="宋体"/>
          <w:kern w:val="0"/>
          <w:szCs w:val="21"/>
          <w:lang w:val="zh-CN"/>
        </w:rPr>
        <w:t>纳税人名称：</w:t>
      </w:r>
      <w:r>
        <w:rPr>
          <w:rFonts w:ascii="宋体" w:hAnsi="宋体" w:cs="宋体"/>
          <w:kern w:val="0"/>
          <w:szCs w:val="21"/>
          <w:lang w:val="zh-CN"/>
        </w:rPr>
        <w:t xml:space="preserve">                              </w:t>
      </w:r>
      <w:r>
        <w:rPr>
          <w:rFonts w:hint="eastAsia" w:ascii="宋体" w:hAnsi="宋体" w:cs="宋体"/>
          <w:kern w:val="0"/>
          <w:szCs w:val="21"/>
          <w:lang w:val="zh-CN"/>
        </w:rPr>
        <w:t>纳税人身份证照号码：</w:t>
      </w:r>
      <w:r>
        <w:rPr>
          <w:rFonts w:ascii="宋体" w:hAnsi="宋体" w:cs="宋体"/>
          <w:kern w:val="0"/>
          <w:szCs w:val="21"/>
          <w:lang w:val="zh-CN"/>
        </w:rPr>
        <w:t xml:space="preserve">                                                   </w:t>
      </w:r>
      <w:r>
        <w:rPr>
          <w:rFonts w:hint="eastAsia" w:ascii="宋体" w:hAnsi="宋体" w:cs="宋体"/>
          <w:kern w:val="0"/>
          <w:szCs w:val="21"/>
          <w:lang w:val="zh-CN"/>
        </w:rPr>
        <w:t>填表日期：</w:t>
      </w:r>
    </w:p>
    <w:tbl>
      <w:tblPr>
        <w:tblStyle w:val="4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5"/>
        <w:gridCol w:w="914"/>
        <w:gridCol w:w="856"/>
        <w:gridCol w:w="739"/>
        <w:gridCol w:w="834"/>
        <w:gridCol w:w="945"/>
        <w:gridCol w:w="1050"/>
        <w:gridCol w:w="1050"/>
        <w:gridCol w:w="1365"/>
        <w:gridCol w:w="1155"/>
        <w:gridCol w:w="1095"/>
        <w:gridCol w:w="1080"/>
        <w:gridCol w:w="1260"/>
        <w:gridCol w:w="115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3054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申报船舶总数（艘）</w:t>
            </w:r>
          </w:p>
        </w:tc>
        <w:tc>
          <w:tcPr>
            <w:tcW w:w="10986" w:type="dxa"/>
            <w:gridSpan w:val="10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54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序号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船舶登记号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船舶识别号</w:t>
            </w:r>
          </w:p>
        </w:tc>
        <w:tc>
          <w:tcPr>
            <w:tcW w:w="739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船舶种类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中文船名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初次登记号码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船籍港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发证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日期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取得所有权日期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建成日期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主机种类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净吨位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主机功率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艇身长度（总长）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4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1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45" w:type="dxa"/>
            <w:tcBorders>
              <w:top w:val="nil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2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3</w:t>
            </w:r>
          </w:p>
        </w:tc>
        <w:tc>
          <w:tcPr>
            <w:tcW w:w="914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single" w:color="000000" w:sz="2" w:space="0"/>
              <w:left w:val="nil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4</w:t>
            </w:r>
          </w:p>
        </w:tc>
        <w:tc>
          <w:tcPr>
            <w:tcW w:w="91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5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6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nil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7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8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9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4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ascii="宋体" w:hAnsi="宋体" w:cs="宋体"/>
                <w:kern w:val="0"/>
                <w:szCs w:val="21"/>
                <w:lang w:val="zh-CN"/>
              </w:rPr>
              <w:t>10</w:t>
            </w:r>
          </w:p>
        </w:tc>
        <w:tc>
          <w:tcPr>
            <w:tcW w:w="91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56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9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  <w:tc>
          <w:tcPr>
            <w:tcW w:w="1152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Cs w:val="21"/>
                <w:lang w:val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zh-CN"/>
              </w:rPr>
              <w:t>　</w:t>
            </w:r>
          </w:p>
        </w:tc>
      </w:tr>
    </w:tbl>
    <w:p>
      <w:pPr>
        <w:autoSpaceDE w:val="0"/>
        <w:autoSpaceDN w:val="0"/>
        <w:adjustRightInd w:val="0"/>
        <w:ind w:firstLine="422"/>
        <w:rPr>
          <w:rFonts w:hint="eastAsia" w:ascii="宋体" w:hAnsi="Calibri" w:cs="宋体"/>
          <w:b/>
          <w:bCs/>
          <w:kern w:val="0"/>
          <w:szCs w:val="21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kern w:val="0"/>
          <w:szCs w:val="21"/>
        </w:rPr>
      </w:pPr>
      <w:r>
        <w:rPr>
          <w:rFonts w:hint="eastAsia" w:ascii="宋体" w:hAnsi="Calibri" w:cs="宋体"/>
          <w:b/>
          <w:bCs/>
          <w:kern w:val="0"/>
          <w:szCs w:val="21"/>
          <w:lang w:val="zh-CN"/>
        </w:rPr>
        <w:t>填表说明</w:t>
      </w:r>
    </w:p>
    <w:p>
      <w:pPr>
        <w:autoSpaceDE w:val="0"/>
        <w:autoSpaceDN w:val="0"/>
        <w:adjustRightInd w:val="0"/>
        <w:spacing w:line="360" w:lineRule="auto"/>
        <w:ind w:firstLine="420"/>
        <w:rPr>
          <w:rFonts w:ascii="宋体" w:hAnsi="Arial" w:cs="宋体"/>
          <w:kern w:val="0"/>
          <w:szCs w:val="21"/>
          <w:lang w:val="zh-CN"/>
        </w:rPr>
      </w:pPr>
      <w:r>
        <w:rPr>
          <w:rFonts w:hint="eastAsia" w:ascii="宋体" w:hAnsi="Arial" w:cs="宋体"/>
          <w:kern w:val="0"/>
          <w:szCs w:val="21"/>
          <w:lang w:val="zh-CN"/>
        </w:rPr>
        <w:t>船舶信息（包括船舶登记号、船舶识别号、船舶种类、中文船名、初次登记号码、船籍港、发证日期、取得所有权日期、建成日期、净吨位、主机种类、主机功率、艇身长度）根据船舶登记证书等所载数据填报。</w:t>
      </w:r>
    </w:p>
    <w:p>
      <w:pPr>
        <w:autoSpaceDE w:val="0"/>
        <w:autoSpaceDN w:val="0"/>
        <w:adjustRightInd w:val="0"/>
        <w:rPr>
          <w:rFonts w:ascii="Calibri" w:hAnsi="Calibri" w:cs="Calibri"/>
          <w:kern w:val="0"/>
          <w:szCs w:val="21"/>
        </w:rPr>
      </w:pPr>
    </w:p>
    <w:p/>
    <w:p/>
    <w:sectPr>
      <w:pgSz w:w="16838" w:h="11906" w:orient="landscape"/>
      <w:pgMar w:top="567" w:right="1440" w:bottom="567" w:left="1440" w:header="851" w:footer="992" w:gutter="0"/>
      <w:cols w:space="0" w:num="1"/>
      <w:docGrid w:type="lines" w:linePitch="45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227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A6081"/>
    <w:rsid w:val="06DF3A6B"/>
    <w:rsid w:val="0A601C58"/>
    <w:rsid w:val="124D6397"/>
    <w:rsid w:val="3E7938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" w:cs="Times New Roman"/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仿宋" w:cs="Times New Roman"/>
      <w:sz w:val="18"/>
      <w:szCs w:val="18"/>
    </w:rPr>
  </w:style>
  <w:style w:type="character" w:customStyle="1" w:styleId="6">
    <w:name w:val="页脚 Char"/>
    <w:basedOn w:val="5"/>
    <w:link w:val="2"/>
    <w:semiHidden/>
    <w:qFormat/>
    <w:uiPriority w:val="0"/>
    <w:rPr>
      <w:rFonts w:ascii="Times New Roman" w:hAnsi="Times New Roman" w:eastAsia="仿宋" w:cs="Times New Roman"/>
      <w:sz w:val="18"/>
      <w:szCs w:val="18"/>
    </w:rPr>
  </w:style>
  <w:style w:type="character" w:customStyle="1" w:styleId="7">
    <w:name w:val="页眉 Char"/>
    <w:basedOn w:val="5"/>
    <w:link w:val="3"/>
    <w:semiHidden/>
    <w:qFormat/>
    <w:uiPriority w:val="0"/>
    <w:rPr>
      <w:rFonts w:ascii="Times New Roman" w:hAnsi="Times New Roman" w:eastAsia="仿宋" w:cs="Times New Roman"/>
      <w:sz w:val="18"/>
      <w:szCs w:val="18"/>
    </w:rPr>
  </w:style>
  <w:style w:type="paragraph" w:customStyle="1" w:styleId="8">
    <w:name w:val="一级标题_0"/>
    <w:basedOn w:val="9"/>
    <w:qFormat/>
    <w:uiPriority w:val="0"/>
    <w:pPr>
      <w:ind w:firstLine="420"/>
      <w:outlineLvl w:val="2"/>
    </w:pPr>
    <w:rPr>
      <w:rFonts w:ascii="Arial" w:hAnsi="Arial" w:cs="Arial"/>
      <w:b/>
      <w:szCs w:val="24"/>
    </w:rPr>
  </w:style>
  <w:style w:type="paragraph" w:customStyle="1" w:styleId="9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115</Words>
  <Characters>659</Characters>
  <Lines>5</Lines>
  <Paragraphs>1</Paragraphs>
  <TotalTime>3</TotalTime>
  <ScaleCrop>false</ScaleCrop>
  <LinksUpToDate>false</LinksUpToDate>
  <CharactersWithSpaces>0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2019-07-30T09:48:00Z</dcterms:created>
  <dc:creator>扈莹</dc:creator>
  <cp:lastModifiedBy>Administrator</cp:lastModifiedBy>
  <dcterms:modified xsi:type="dcterms:W3CDTF">2019-10-30T01:44:29Z</dcterms:modified>
  <dc:title>扈莹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