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泾源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1E9183F"/>
    <w:rsid w:val="14C4647B"/>
    <w:rsid w:val="15D27DFE"/>
    <w:rsid w:val="1B432E9A"/>
    <w:rsid w:val="1BBE56D3"/>
    <w:rsid w:val="2114560B"/>
    <w:rsid w:val="23477834"/>
    <w:rsid w:val="25AB13AF"/>
    <w:rsid w:val="294E3F0F"/>
    <w:rsid w:val="297B7756"/>
    <w:rsid w:val="2B0F415C"/>
    <w:rsid w:val="2D2D580C"/>
    <w:rsid w:val="2F433DD0"/>
    <w:rsid w:val="2F666BAD"/>
    <w:rsid w:val="331C32A4"/>
    <w:rsid w:val="337621F8"/>
    <w:rsid w:val="37D41DF9"/>
    <w:rsid w:val="3C801CA0"/>
    <w:rsid w:val="40EB2F53"/>
    <w:rsid w:val="43B2582F"/>
    <w:rsid w:val="46332753"/>
    <w:rsid w:val="4E130526"/>
    <w:rsid w:val="539D5661"/>
    <w:rsid w:val="55C84C63"/>
    <w:rsid w:val="571A5107"/>
    <w:rsid w:val="5FF32CCB"/>
    <w:rsid w:val="6137601C"/>
    <w:rsid w:val="6404307C"/>
    <w:rsid w:val="66E8405C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2020-01-03T01:25:52Z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